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068" w:rsidRPr="005F1BFE" w:rsidRDefault="00A73245">
      <w:pPr>
        <w:pBdr>
          <w:top w:val="nil"/>
          <w:left w:val="nil"/>
          <w:bottom w:val="nil"/>
          <w:right w:val="nil"/>
          <w:between w:val="nil"/>
        </w:pBdr>
        <w:spacing w:after="240"/>
        <w:jc w:val="center"/>
        <w:rPr>
          <w:i/>
        </w:rPr>
      </w:pPr>
      <w:r w:rsidRPr="005F1BFE">
        <w:rPr>
          <w:b/>
        </w:rPr>
        <w:t>DIREKTIVË E KËSHILLIT 96/16/KE, DATË 19 MARS 1996, "PËR ANKETAT STATISTIKORE TË QUMËSHTIT DHE TË PRODUKTEVE TË TIJ"</w:t>
      </w:r>
    </w:p>
    <w:p w:rsidR="009E2068" w:rsidRPr="005F1BFE" w:rsidRDefault="00A73245">
      <w:pPr>
        <w:pBdr>
          <w:top w:val="nil"/>
          <w:left w:val="nil"/>
          <w:bottom w:val="nil"/>
          <w:right w:val="nil"/>
          <w:between w:val="nil"/>
        </w:pBdr>
        <w:spacing w:after="240"/>
        <w:jc w:val="both"/>
        <w:rPr>
          <w:i/>
        </w:rPr>
      </w:pPr>
      <w:r w:rsidRPr="005F1BFE">
        <w:t>Gazeta Zyrtare L 078, 28.3.1996 F. 0027 - 0029</w:t>
      </w:r>
    </w:p>
    <w:p w:rsidR="009E2068" w:rsidRPr="005F1BFE" w:rsidRDefault="00A73245">
      <w:pPr>
        <w:pBdr>
          <w:top w:val="nil"/>
          <w:left w:val="nil"/>
          <w:bottom w:val="nil"/>
          <w:right w:val="nil"/>
          <w:between w:val="nil"/>
        </w:pBdr>
        <w:spacing w:after="240"/>
        <w:jc w:val="both"/>
      </w:pPr>
      <w:r w:rsidRPr="005F1BFE">
        <w:t>KËSHILLI I BASHKIMIT EVROPIAN,</w:t>
      </w:r>
    </w:p>
    <w:p w:rsidR="009E2068" w:rsidRPr="005F1BFE" w:rsidRDefault="00A73245">
      <w:pPr>
        <w:pBdr>
          <w:top w:val="nil"/>
          <w:left w:val="nil"/>
          <w:bottom w:val="nil"/>
          <w:right w:val="nil"/>
          <w:between w:val="nil"/>
        </w:pBdr>
        <w:spacing w:after="240"/>
        <w:jc w:val="both"/>
      </w:pPr>
      <w:r w:rsidRPr="005F1BFE">
        <w:t>Duke pasur parasysh traktatin themelues të Komunitetit Evropian dhe në veçanti nenin 43 të tij,</w:t>
      </w:r>
    </w:p>
    <w:p w:rsidR="009E2068" w:rsidRPr="005F1BFE" w:rsidRDefault="00A73245">
      <w:pPr>
        <w:pBdr>
          <w:top w:val="nil"/>
          <w:left w:val="nil"/>
          <w:bottom w:val="nil"/>
          <w:right w:val="nil"/>
          <w:between w:val="nil"/>
        </w:pBdr>
        <w:spacing w:after="240"/>
        <w:jc w:val="both"/>
      </w:pPr>
      <w:bookmarkStart w:id="0" w:name="_gjdgxs" w:colFirst="0" w:colLast="0"/>
      <w:bookmarkEnd w:id="0"/>
      <w:r w:rsidRPr="005F1BFE">
        <w:t>Duke pasur parasysh propozimin e Komisionit</w:t>
      </w:r>
      <w:r w:rsidRPr="005F1BFE">
        <w:rPr>
          <w:vertAlign w:val="superscript"/>
        </w:rPr>
        <w:t>1</w:t>
      </w:r>
      <w:r w:rsidRPr="005F1BFE">
        <w:t>,</w:t>
      </w:r>
    </w:p>
    <w:p w:rsidR="009E2068" w:rsidRPr="005F1BFE" w:rsidRDefault="00A73245">
      <w:pPr>
        <w:pBdr>
          <w:top w:val="nil"/>
          <w:left w:val="nil"/>
          <w:bottom w:val="nil"/>
          <w:right w:val="nil"/>
          <w:between w:val="nil"/>
        </w:pBdr>
        <w:spacing w:after="240"/>
        <w:jc w:val="both"/>
      </w:pPr>
      <w:r w:rsidRPr="005F1BFE">
        <w:t>Duke pasur parasysh opinionin e Parlamentit Evropian</w:t>
      </w:r>
      <w:r w:rsidRPr="005F1BFE">
        <w:rPr>
          <w:vertAlign w:val="superscript"/>
        </w:rPr>
        <w:t>2</w:t>
      </w:r>
      <w:r w:rsidRPr="005F1BFE">
        <w:t>,</w:t>
      </w:r>
    </w:p>
    <w:p w:rsidR="009E2068" w:rsidRPr="005F1BFE" w:rsidRDefault="00A73245">
      <w:pPr>
        <w:pBdr>
          <w:top w:val="nil"/>
          <w:left w:val="nil"/>
          <w:bottom w:val="nil"/>
          <w:right w:val="nil"/>
          <w:between w:val="nil"/>
        </w:pBdr>
        <w:spacing w:after="240"/>
        <w:ind w:firstLine="720"/>
        <w:jc w:val="both"/>
      </w:pPr>
      <w:r w:rsidRPr="005F1BFE">
        <w:t>Meq</w:t>
      </w:r>
      <w:r w:rsidR="00815212" w:rsidRPr="005F1BFE">
        <w:t>en</w:t>
      </w:r>
      <w:r w:rsidRPr="005F1BFE">
        <w:t>ënse Direktiva e Këshillit 72/280/KEE</w:t>
      </w:r>
      <w:r w:rsidRPr="005F1BFE">
        <w:rPr>
          <w:shd w:val="clear" w:color="auto" w:fill="B7B7B7"/>
        </w:rPr>
        <w:t>,</w:t>
      </w:r>
      <w:r w:rsidRPr="005F1BFE">
        <w:t xml:space="preserve"> të datës 31 korrik 1972, "Për anketat statistikore që duhet të hartojnë shtetet anëtare për qumështin dhe produktet e tij"</w:t>
      </w:r>
      <w:r w:rsidRPr="005F1BFE">
        <w:rPr>
          <w:vertAlign w:val="superscript"/>
        </w:rPr>
        <w:t>3</w:t>
      </w:r>
      <w:r w:rsidRPr="005F1BFE">
        <w:t xml:space="preserve"> në disa raste është ndryshuar në kuadër të ndryshimeve të reja, është me vend që dispozitat e direktivës në fjalë </w:t>
      </w:r>
      <w:r w:rsidR="00815212" w:rsidRPr="005F1BFE">
        <w:t xml:space="preserve">të </w:t>
      </w:r>
      <w:r w:rsidRPr="005F1BFE">
        <w:t>riformulohen për qëllime të transparencës;</w:t>
      </w:r>
    </w:p>
    <w:p w:rsidR="009E2068" w:rsidRPr="005F1BFE" w:rsidRDefault="00A73245">
      <w:pPr>
        <w:pBdr>
          <w:top w:val="nil"/>
          <w:left w:val="nil"/>
          <w:bottom w:val="nil"/>
          <w:right w:val="nil"/>
          <w:between w:val="nil"/>
        </w:pBdr>
        <w:spacing w:after="240"/>
        <w:ind w:firstLine="720"/>
        <w:jc w:val="both"/>
      </w:pPr>
      <w:r w:rsidRPr="005F1BFE">
        <w:t xml:space="preserve">Meqë, për të kryer detyrat në zbatim të traktatit dhe të dispozitave të BE-së për organizimin e përbashkët të tregut të qumështit dhe të produkteve të tij, Komisionit i nevojitet informacion i besueshëm rreth prodhimit dhe përdorimit të qumështit, informacion sistematik, i besueshëm </w:t>
      </w:r>
      <w:r w:rsidR="00815212" w:rsidRPr="005F1BFE">
        <w:t>dh</w:t>
      </w:r>
      <w:r w:rsidRPr="005F1BFE">
        <w:t>e afatshkurtër rreth dërgimit të qumështit në ndërmarrjet të cilat e trajtojnë dhe e përpunoj</w:t>
      </w:r>
      <w:r w:rsidR="00815212" w:rsidRPr="005F1BFE">
        <w:t>n</w:t>
      </w:r>
      <w:r w:rsidRPr="005F1BFE">
        <w:t>ë, si dhe rreth prodhimit të produkteve të qumështit në shtetet anëtare;</w:t>
      </w:r>
    </w:p>
    <w:p w:rsidR="009E2068" w:rsidRPr="005F1BFE" w:rsidRDefault="00A73245">
      <w:pPr>
        <w:pBdr>
          <w:top w:val="nil"/>
          <w:left w:val="nil"/>
          <w:bottom w:val="nil"/>
          <w:right w:val="nil"/>
          <w:between w:val="nil"/>
        </w:pBdr>
        <w:spacing w:after="240"/>
        <w:ind w:firstLine="720"/>
        <w:jc w:val="both"/>
      </w:pPr>
      <w:r w:rsidRPr="005F1BFE">
        <w:t>Meq</w:t>
      </w:r>
      <w:r w:rsidR="00815212" w:rsidRPr="005F1BFE">
        <w:t>en</w:t>
      </w:r>
      <w:r w:rsidRPr="005F1BFE">
        <w:t>ëse duhet të kryhen anketa sipas kritereve uniforme dhe më të detajuara për prodhimin dhe përdorimin e qumështit në fermë dhe duhet të kryhen anketa mujore në ndërmarrjet e përpunimit të qumështit në çdo shtet anëtar;</w:t>
      </w:r>
    </w:p>
    <w:p w:rsidR="009E2068" w:rsidRPr="005F1BFE" w:rsidRDefault="00A73245">
      <w:pPr>
        <w:pBdr>
          <w:top w:val="nil"/>
          <w:left w:val="nil"/>
          <w:bottom w:val="nil"/>
          <w:right w:val="nil"/>
          <w:between w:val="nil"/>
        </w:pBdr>
        <w:spacing w:after="240"/>
        <w:ind w:firstLine="720"/>
        <w:jc w:val="both"/>
      </w:pPr>
      <w:r w:rsidRPr="005F1BFE">
        <w:t>Meqë, për të përftuar rezultate të krahasueshme, duhet të përcaktohen kritere të përbashkëta për fushën e</w:t>
      </w:r>
      <w:r w:rsidR="00F33BEF" w:rsidRPr="005F1BFE">
        <w:t xml:space="preserve"> anketës, karakteristikat që</w:t>
      </w:r>
      <w:r w:rsidRPr="005F1BFE">
        <w:t xml:space="preserve"> do të përfshij</w:t>
      </w:r>
      <w:r w:rsidR="00F33BEF" w:rsidRPr="005F1BFE">
        <w:t>n</w:t>
      </w:r>
      <w:r w:rsidRPr="005F1BFE">
        <w:t>ë dhe procedurën e anketimit;</w:t>
      </w:r>
    </w:p>
    <w:p w:rsidR="009E2068" w:rsidRPr="005F1BFE" w:rsidRDefault="00A73245">
      <w:pPr>
        <w:pBdr>
          <w:top w:val="nil"/>
          <w:left w:val="nil"/>
          <w:bottom w:val="nil"/>
          <w:right w:val="nil"/>
          <w:between w:val="nil"/>
        </w:pBdr>
        <w:spacing w:after="240"/>
        <w:ind w:firstLine="720"/>
        <w:jc w:val="both"/>
      </w:pPr>
      <w:r w:rsidRPr="005F1BFE">
        <w:t>Ndërsa përvoja e fituar në zbatimin e rregullave të mëparshme ka treguar se mund të nevojitet thjeshtësimi i dispozitave, në veçanti duke shfuqizuar kërkesën për sigurimin  e rezultateve javore;</w:t>
      </w:r>
    </w:p>
    <w:p w:rsidR="009E2068" w:rsidRPr="005F1BFE" w:rsidRDefault="00A73245">
      <w:pPr>
        <w:pBdr>
          <w:top w:val="nil"/>
          <w:left w:val="nil"/>
          <w:bottom w:val="nil"/>
          <w:right w:val="nil"/>
          <w:between w:val="nil"/>
        </w:pBdr>
        <w:spacing w:after="240"/>
        <w:ind w:firstLine="720"/>
        <w:jc w:val="both"/>
      </w:pPr>
      <w:r w:rsidRPr="005F1BFE">
        <w:t>Meqë, duke pasur parasysh rëndësinë në rritje të përmbajtjes së proteinave të qumështit në produktet e qumështit, duhet të ndërmerren hapat e duhura;</w:t>
      </w:r>
    </w:p>
    <w:p w:rsidR="009E2068" w:rsidRPr="005F1BFE" w:rsidRDefault="00A73245">
      <w:pPr>
        <w:pBdr>
          <w:top w:val="nil"/>
          <w:left w:val="nil"/>
          <w:bottom w:val="nil"/>
          <w:right w:val="nil"/>
          <w:between w:val="nil"/>
        </w:pBdr>
        <w:spacing w:after="240"/>
        <w:ind w:firstLine="720"/>
        <w:jc w:val="both"/>
      </w:pPr>
      <w:r w:rsidRPr="005F1BFE">
        <w:t>Meqë për të lehtësuar zbatimin e dispozitave të kësaj direktive, është me vend të vazhdohet bashkëpunimi i ngushtë ndërmjet shteteve anëtare dhe Komisionit, në veçanti në Komitetin e Përhershëm për Statistikat Bujqësore të krijuar me vendimin 72/279/KEE</w:t>
      </w:r>
      <w:r w:rsidRPr="005F1BFE">
        <w:rPr>
          <w:vertAlign w:val="superscript"/>
        </w:rPr>
        <w:t>4</w:t>
      </w:r>
      <w:r w:rsidRPr="005F1BFE">
        <w:t>,</w:t>
      </w:r>
    </w:p>
    <w:p w:rsidR="009E2068" w:rsidRPr="005F1BFE" w:rsidRDefault="00A73245">
      <w:pPr>
        <w:pBdr>
          <w:top w:val="nil"/>
          <w:left w:val="nil"/>
          <w:bottom w:val="nil"/>
          <w:right w:val="nil"/>
          <w:between w:val="nil"/>
        </w:pBdr>
        <w:spacing w:after="240"/>
        <w:ind w:firstLine="720"/>
        <w:jc w:val="both"/>
      </w:pPr>
      <w:r w:rsidRPr="005F1BFE">
        <w:t>MIRATON KËTË DIREKTIVË:</w:t>
      </w:r>
      <w:bookmarkStart w:id="1" w:name="_GoBack"/>
      <w:bookmarkEnd w:id="1"/>
    </w:p>
    <w:p w:rsidR="009E2068" w:rsidRPr="00A10A4E" w:rsidRDefault="00A73245">
      <w:pPr>
        <w:pBdr>
          <w:top w:val="nil"/>
          <w:left w:val="nil"/>
          <w:bottom w:val="nil"/>
          <w:right w:val="nil"/>
          <w:between w:val="nil"/>
        </w:pBdr>
        <w:spacing w:after="240"/>
        <w:jc w:val="center"/>
        <w:rPr>
          <w:b/>
          <w:i/>
        </w:rPr>
      </w:pPr>
      <w:r w:rsidRPr="00A10A4E">
        <w:rPr>
          <w:b/>
          <w:i/>
        </w:rPr>
        <w:t>Neni 1</w:t>
      </w:r>
    </w:p>
    <w:p w:rsidR="009E2068" w:rsidRPr="005F1BFE" w:rsidRDefault="00A73245">
      <w:pPr>
        <w:pBdr>
          <w:top w:val="nil"/>
          <w:left w:val="nil"/>
          <w:bottom w:val="nil"/>
          <w:right w:val="nil"/>
          <w:between w:val="nil"/>
        </w:pBdr>
        <w:spacing w:after="240"/>
        <w:ind w:firstLine="720"/>
      </w:pPr>
      <w:r w:rsidRPr="005F1BFE">
        <w:t>Shtetet anëtare:</w:t>
      </w:r>
    </w:p>
    <w:p w:rsidR="009E2068" w:rsidRPr="005F1BFE" w:rsidRDefault="00A73245">
      <w:pPr>
        <w:pBdr>
          <w:top w:val="nil"/>
          <w:left w:val="nil"/>
          <w:bottom w:val="nil"/>
          <w:right w:val="nil"/>
          <w:between w:val="nil"/>
        </w:pBdr>
        <w:spacing w:after="240"/>
        <w:ind w:firstLine="720"/>
        <w:jc w:val="both"/>
      </w:pPr>
      <w:r w:rsidRPr="005F1BFE">
        <w:t>1. kryejnë anketa në njësitë e vrojtimit të specifikuara në nenin 2 për të dhënat e specifikuara në nenin 4 dhe njoftojnë Komisionin për rezultatet mujore, vjetore dhe trevjetore;</w:t>
      </w:r>
    </w:p>
    <w:p w:rsidR="009E2068" w:rsidRPr="005F1BFE" w:rsidRDefault="00A73245">
      <w:pPr>
        <w:pBdr>
          <w:top w:val="nil"/>
          <w:left w:val="nil"/>
          <w:bottom w:val="nil"/>
          <w:right w:val="nil"/>
          <w:between w:val="nil"/>
        </w:pBdr>
        <w:spacing w:after="240"/>
        <w:ind w:firstLine="720"/>
        <w:jc w:val="both"/>
      </w:pPr>
      <w:r w:rsidRPr="005F1BFE">
        <w:t>2. kryejnë anketa vjetore të prodhimit të qumështit dhe përdorimit të tij në fermat bujqësore të përcaktuara në përputhje me procedurën e parashikuar në nenin 7;</w:t>
      </w:r>
    </w:p>
    <w:p w:rsidR="009E2068" w:rsidRPr="005F1BFE" w:rsidRDefault="00A73245">
      <w:pPr>
        <w:pBdr>
          <w:top w:val="nil"/>
          <w:left w:val="nil"/>
          <w:bottom w:val="nil"/>
          <w:right w:val="nil"/>
          <w:between w:val="nil"/>
        </w:pBdr>
        <w:spacing w:after="240"/>
        <w:ind w:firstLine="720"/>
        <w:jc w:val="both"/>
      </w:pPr>
      <w:r w:rsidRPr="005F1BFE">
        <w:t>3. sipas marrëveshjes së Komisionit, mund të përdorin të dhëna nga burime të tjera zyrtare.</w:t>
      </w:r>
    </w:p>
    <w:p w:rsidR="009E2068" w:rsidRPr="00A10A4E" w:rsidRDefault="00A73245">
      <w:pPr>
        <w:pBdr>
          <w:top w:val="nil"/>
          <w:left w:val="nil"/>
          <w:bottom w:val="nil"/>
          <w:right w:val="nil"/>
          <w:between w:val="nil"/>
        </w:pBdr>
        <w:spacing w:after="240"/>
        <w:jc w:val="center"/>
        <w:rPr>
          <w:b/>
          <w:i/>
        </w:rPr>
      </w:pPr>
      <w:r w:rsidRPr="00A10A4E">
        <w:rPr>
          <w:b/>
          <w:i/>
        </w:rPr>
        <w:lastRenderedPageBreak/>
        <w:t>Neni 2</w:t>
      </w:r>
    </w:p>
    <w:p w:rsidR="009E2068" w:rsidRPr="005F1BFE" w:rsidRDefault="00A73245">
      <w:pPr>
        <w:pBdr>
          <w:top w:val="nil"/>
          <w:left w:val="nil"/>
          <w:bottom w:val="nil"/>
          <w:right w:val="nil"/>
          <w:between w:val="nil"/>
        </w:pBdr>
        <w:spacing w:after="240"/>
        <w:ind w:firstLine="720"/>
      </w:pPr>
      <w:r w:rsidRPr="005F1BFE">
        <w:t>Anketat e përmendura në nenin 1, paragrafi 1 mbulojnë:</w:t>
      </w:r>
    </w:p>
    <w:p w:rsidR="009E2068" w:rsidRPr="005F1BFE" w:rsidRDefault="00A73245">
      <w:pPr>
        <w:pBdr>
          <w:top w:val="nil"/>
          <w:left w:val="nil"/>
          <w:bottom w:val="nil"/>
          <w:right w:val="nil"/>
          <w:between w:val="nil"/>
        </w:pBdr>
        <w:spacing w:after="240"/>
        <w:ind w:firstLine="720"/>
        <w:jc w:val="both"/>
      </w:pPr>
      <w:r w:rsidRPr="005F1BFE">
        <w:t>1. sipërmarrjet ose fermat bujqësore që blejnë qumësht të plotë ose, në raste të caktuara, produkte qumështi, drejtpërdrejt nga fermat bujqësore ose nga sipërmarrjet e përmendura në pikën 2, për qëllime të shndërrimit të tyre në produkte qumështi;</w:t>
      </w:r>
    </w:p>
    <w:p w:rsidR="009E2068" w:rsidRPr="005F1BFE" w:rsidRDefault="00A73245">
      <w:pPr>
        <w:pBdr>
          <w:top w:val="nil"/>
          <w:left w:val="nil"/>
          <w:bottom w:val="nil"/>
          <w:right w:val="nil"/>
          <w:between w:val="nil"/>
        </w:pBdr>
        <w:spacing w:after="240"/>
        <w:ind w:firstLine="720"/>
        <w:jc w:val="both"/>
      </w:pPr>
      <w:r w:rsidRPr="005F1BFE">
        <w:t>2. sipërmarrjet që mbledhin qumësht ose ajkë me qëllim dërgimin e plotë ose të pjesshëm të tij, pa asnjë përpunim të mëtejshëm, tek sipërmarrjet e përmendura në pikën 1.</w:t>
      </w:r>
    </w:p>
    <w:p w:rsidR="009E2068" w:rsidRPr="005F1BFE" w:rsidRDefault="00A73245">
      <w:pPr>
        <w:pBdr>
          <w:top w:val="nil"/>
          <w:left w:val="nil"/>
          <w:bottom w:val="nil"/>
          <w:right w:val="nil"/>
          <w:between w:val="nil"/>
        </w:pBdr>
        <w:spacing w:after="240"/>
        <w:ind w:firstLine="720"/>
        <w:jc w:val="both"/>
      </w:pPr>
      <w:r w:rsidRPr="005F1BFE">
        <w:t>Shtetet anëtare marrin të gjitha masat e duhura për të parandaluar aq sa është e mundur dublikimin e rezultateve.</w:t>
      </w:r>
    </w:p>
    <w:p w:rsidR="009E2068" w:rsidRPr="00A10A4E" w:rsidRDefault="00A73245">
      <w:pPr>
        <w:pBdr>
          <w:top w:val="nil"/>
          <w:left w:val="nil"/>
          <w:bottom w:val="nil"/>
          <w:right w:val="nil"/>
          <w:between w:val="nil"/>
        </w:pBdr>
        <w:spacing w:after="240"/>
        <w:jc w:val="center"/>
        <w:rPr>
          <w:b/>
          <w:i/>
        </w:rPr>
      </w:pPr>
      <w:r w:rsidRPr="00A10A4E">
        <w:rPr>
          <w:b/>
          <w:i/>
        </w:rPr>
        <w:t>Neni 3</w:t>
      </w:r>
    </w:p>
    <w:p w:rsidR="009E2068" w:rsidRPr="005F1BFE" w:rsidRDefault="00A73245">
      <w:pPr>
        <w:pBdr>
          <w:top w:val="nil"/>
          <w:left w:val="nil"/>
          <w:bottom w:val="nil"/>
          <w:right w:val="nil"/>
          <w:between w:val="nil"/>
        </w:pBdr>
        <w:spacing w:after="240"/>
        <w:ind w:firstLine="720"/>
        <w:jc w:val="both"/>
      </w:pPr>
      <w:r w:rsidRPr="005F1BFE">
        <w:t>1. Për qëllimin e kësaj direktive, "qumësht" është qumështi i lopës, deles, dhisë dhe buallit. Anketat mujore të parashikuara në nenin 4, paragrafi 1, germa "a" mbulojnë vetëm qumështin e lopës dhe produktet e prodhuara ekskluzivisht nga qumështi i lopës.</w:t>
      </w:r>
    </w:p>
    <w:p w:rsidR="009E2068" w:rsidRPr="005F1BFE" w:rsidRDefault="00A73245">
      <w:pPr>
        <w:pBdr>
          <w:top w:val="nil"/>
          <w:left w:val="nil"/>
          <w:bottom w:val="nil"/>
          <w:right w:val="nil"/>
          <w:between w:val="nil"/>
        </w:pBdr>
        <w:spacing w:after="240"/>
        <w:ind w:firstLine="720"/>
        <w:jc w:val="both"/>
      </w:pPr>
      <w:r w:rsidRPr="005F1BFE">
        <w:t>2. Lista e produkteve të qumështit të mbuluara nga anketat miratohet sipas procedurës së parashikuar në nenin 7. Kjo listë mund të ndryshohet në përputhje me po të njëjtën procedurë.</w:t>
      </w:r>
    </w:p>
    <w:p w:rsidR="009E2068" w:rsidRPr="005F1BFE" w:rsidRDefault="00A73245">
      <w:pPr>
        <w:pBdr>
          <w:top w:val="nil"/>
          <w:left w:val="nil"/>
          <w:bottom w:val="nil"/>
          <w:right w:val="nil"/>
          <w:between w:val="nil"/>
        </w:pBdr>
        <w:spacing w:after="240"/>
        <w:ind w:firstLine="720"/>
        <w:jc w:val="both"/>
      </w:pPr>
      <w:r w:rsidRPr="005F1BFE">
        <w:t>3. Përkufizimet standarde që do të përdoren për komunikimin e rezultateve për produkte të ndryshme hartohen në përputhje me procedurën e parashikuar në nenin 7.</w:t>
      </w:r>
    </w:p>
    <w:p w:rsidR="009E2068" w:rsidRPr="00A10A4E" w:rsidRDefault="00A73245">
      <w:pPr>
        <w:pBdr>
          <w:top w:val="nil"/>
          <w:left w:val="nil"/>
          <w:bottom w:val="nil"/>
          <w:right w:val="nil"/>
          <w:between w:val="nil"/>
        </w:pBdr>
        <w:spacing w:after="240"/>
        <w:jc w:val="center"/>
        <w:rPr>
          <w:b/>
          <w:i/>
        </w:rPr>
      </w:pPr>
      <w:r w:rsidRPr="00A10A4E">
        <w:rPr>
          <w:b/>
          <w:i/>
        </w:rPr>
        <w:t>Neni 4</w:t>
      </w:r>
    </w:p>
    <w:p w:rsidR="009E2068" w:rsidRPr="005F1BFE" w:rsidRDefault="00A73245">
      <w:pPr>
        <w:pBdr>
          <w:top w:val="nil"/>
          <w:left w:val="nil"/>
          <w:bottom w:val="nil"/>
          <w:right w:val="nil"/>
          <w:between w:val="nil"/>
        </w:pBdr>
        <w:spacing w:after="240"/>
        <w:ind w:firstLine="720"/>
        <w:jc w:val="both"/>
      </w:pPr>
      <w:r w:rsidRPr="005F1BFE">
        <w:t>1. Anketat e përmendura në nenin 1, paragrafi 1 duhet të jenë të tilla që mundësojnë të paktën dhënien e informacionit të përmendur në germat "a", "b" dhe "c".</w:t>
      </w:r>
    </w:p>
    <w:p w:rsidR="009E2068" w:rsidRPr="005F1BFE" w:rsidRDefault="00A73245">
      <w:pPr>
        <w:pBdr>
          <w:top w:val="nil"/>
          <w:left w:val="nil"/>
          <w:bottom w:val="nil"/>
          <w:right w:val="nil"/>
          <w:between w:val="nil"/>
        </w:pBdr>
        <w:spacing w:after="240"/>
        <w:ind w:firstLine="720"/>
        <w:jc w:val="both"/>
      </w:pPr>
      <w:r w:rsidRPr="005F1BFE">
        <w:t>Pyetësorët duhet të hartohen në mënyrë të tillë që të shmangin përsëritjet e panevojshme.</w:t>
      </w:r>
    </w:p>
    <w:p w:rsidR="009E2068" w:rsidRPr="005F1BFE" w:rsidRDefault="00A73245">
      <w:pPr>
        <w:pBdr>
          <w:top w:val="nil"/>
          <w:left w:val="nil"/>
          <w:bottom w:val="nil"/>
          <w:right w:val="nil"/>
          <w:between w:val="nil"/>
        </w:pBdr>
        <w:spacing w:after="240"/>
        <w:ind w:firstLine="720"/>
        <w:jc w:val="both"/>
      </w:pPr>
      <w:r w:rsidRPr="005F1BFE">
        <w:t>Informacioni që duhet mbledhur:</w:t>
      </w:r>
    </w:p>
    <w:p w:rsidR="009E2068" w:rsidRPr="005F1BFE" w:rsidRDefault="00A73245">
      <w:pPr>
        <w:pBdr>
          <w:top w:val="nil"/>
          <w:left w:val="nil"/>
          <w:bottom w:val="nil"/>
          <w:right w:val="nil"/>
          <w:between w:val="nil"/>
        </w:pBdr>
        <w:spacing w:after="240"/>
        <w:ind w:firstLine="720"/>
        <w:jc w:val="both"/>
      </w:pPr>
      <w:r w:rsidRPr="005F1BFE">
        <w:t>a) mujore</w:t>
      </w:r>
    </w:p>
    <w:p w:rsidR="009E2068" w:rsidRPr="005F1BFE" w:rsidRDefault="00A73245">
      <w:pPr>
        <w:pBdr>
          <w:top w:val="nil"/>
          <w:left w:val="nil"/>
          <w:bottom w:val="nil"/>
          <w:right w:val="nil"/>
          <w:between w:val="nil"/>
        </w:pBdr>
        <w:spacing w:after="240"/>
        <w:ind w:firstLine="720"/>
        <w:jc w:val="both"/>
      </w:pPr>
      <w:r w:rsidRPr="005F1BFE">
        <w:t>I. sasia e qumështit, përmbajtja e yndyrës së qumështit dhe ajkës së mbledhur, si dhe përmbajtja e proteinave të qumështit të mbledhur të lopës;</w:t>
      </w:r>
    </w:p>
    <w:p w:rsidR="009E2068" w:rsidRPr="005F1BFE" w:rsidRDefault="00A73245">
      <w:pPr>
        <w:pBdr>
          <w:top w:val="nil"/>
          <w:left w:val="nil"/>
          <w:bottom w:val="nil"/>
          <w:right w:val="nil"/>
          <w:between w:val="nil"/>
        </w:pBdr>
        <w:spacing w:after="240"/>
        <w:ind w:firstLine="720"/>
        <w:jc w:val="both"/>
      </w:pPr>
      <w:r w:rsidRPr="005F1BFE">
        <w:t>II. sasia e disa produkteve të freskëta qumështi, të përpunuara e gati për shpërndarje, si dhe e disa produkteve të bulmetit të përftuara nga përpunimi i qumështit;</w:t>
      </w:r>
    </w:p>
    <w:p w:rsidR="009E2068" w:rsidRPr="005F1BFE" w:rsidRDefault="00A73245">
      <w:pPr>
        <w:pBdr>
          <w:top w:val="nil"/>
          <w:left w:val="nil"/>
          <w:bottom w:val="nil"/>
          <w:right w:val="nil"/>
          <w:between w:val="nil"/>
        </w:pBdr>
        <w:spacing w:after="240"/>
        <w:ind w:firstLine="720"/>
        <w:jc w:val="both"/>
      </w:pPr>
      <w:r w:rsidRPr="005F1BFE">
        <w:t>b) vjetore:</w:t>
      </w:r>
    </w:p>
    <w:p w:rsidR="009E2068" w:rsidRPr="005F1BFE" w:rsidRDefault="00A73245">
      <w:pPr>
        <w:pBdr>
          <w:top w:val="nil"/>
          <w:left w:val="nil"/>
          <w:bottom w:val="nil"/>
          <w:right w:val="nil"/>
          <w:between w:val="nil"/>
        </w:pBdr>
        <w:spacing w:after="240"/>
        <w:ind w:firstLine="720"/>
        <w:jc w:val="both"/>
      </w:pPr>
      <w:r w:rsidRPr="005F1BFE">
        <w:t>I. sasia, përmbajtja e yndyrës dhe përmbajtja e proteinave të qumështit dhe ajkës së mbledhur;</w:t>
      </w:r>
    </w:p>
    <w:p w:rsidR="009E2068" w:rsidRPr="005F1BFE" w:rsidRDefault="00A73245">
      <w:pPr>
        <w:pBdr>
          <w:top w:val="nil"/>
          <w:left w:val="nil"/>
          <w:bottom w:val="nil"/>
          <w:right w:val="nil"/>
          <w:between w:val="nil"/>
        </w:pBdr>
        <w:spacing w:after="240"/>
        <w:ind w:firstLine="720"/>
        <w:jc w:val="both"/>
      </w:pPr>
      <w:r w:rsidRPr="005F1BFE">
        <w:t>II. sasia e produkteve të freskëta të qumështit të përpunuara dhe gati për konsum, si dhe sasia e produkteve të tjera të bulmetit, të ndara sipas llojit;</w:t>
      </w:r>
    </w:p>
    <w:p w:rsidR="009E2068" w:rsidRPr="005F1BFE" w:rsidRDefault="00A73245">
      <w:pPr>
        <w:pBdr>
          <w:top w:val="nil"/>
          <w:left w:val="nil"/>
          <w:bottom w:val="nil"/>
          <w:right w:val="nil"/>
          <w:between w:val="nil"/>
        </w:pBdr>
        <w:spacing w:after="240"/>
        <w:ind w:firstLine="720"/>
        <w:jc w:val="both"/>
      </w:pPr>
      <w:r w:rsidRPr="005F1BFE">
        <w:t>III. përdorimi i lëndëve të para në formën e qumështit të plotë dhe qumështit të skremuar, si dhe sasia e yndyrave të përdorura në prodhimin e produkteve të bulmetit;</w:t>
      </w:r>
    </w:p>
    <w:p w:rsidR="009E2068" w:rsidRPr="005F1BFE" w:rsidRDefault="00A73245">
      <w:pPr>
        <w:pBdr>
          <w:top w:val="nil"/>
          <w:left w:val="nil"/>
          <w:bottom w:val="nil"/>
          <w:right w:val="nil"/>
          <w:between w:val="nil"/>
        </w:pBdr>
        <w:spacing w:after="240"/>
        <w:ind w:firstLine="720"/>
        <w:jc w:val="both"/>
      </w:pPr>
      <w:r w:rsidRPr="005F1BFE">
        <w:t>c) trevjetore (duke filluar nga data 31 dhjetor 1997):</w:t>
      </w:r>
    </w:p>
    <w:p w:rsidR="009E2068" w:rsidRPr="005F1BFE" w:rsidRDefault="00A73245">
      <w:pPr>
        <w:pBdr>
          <w:top w:val="nil"/>
          <w:left w:val="nil"/>
          <w:bottom w:val="nil"/>
          <w:right w:val="nil"/>
          <w:between w:val="nil"/>
        </w:pBdr>
        <w:spacing w:after="240"/>
        <w:ind w:firstLine="720"/>
        <w:jc w:val="both"/>
      </w:pPr>
      <w:r w:rsidRPr="005F1BFE">
        <w:lastRenderedPageBreak/>
        <w:t>d) numri i njësive të vrojtimet të përmendura në nenin 2, të ndara sipas madhësisë.</w:t>
      </w:r>
    </w:p>
    <w:p w:rsidR="009E2068" w:rsidRPr="005F1BFE" w:rsidRDefault="00A73245">
      <w:pPr>
        <w:pBdr>
          <w:top w:val="nil"/>
          <w:left w:val="nil"/>
          <w:bottom w:val="nil"/>
          <w:right w:val="nil"/>
          <w:between w:val="nil"/>
        </w:pBdr>
        <w:spacing w:after="240"/>
        <w:ind w:firstLine="720"/>
        <w:jc w:val="both"/>
      </w:pPr>
      <w:r w:rsidRPr="005F1BFE">
        <w:t>2. Për të analizuar, brenda tre vjetësh nga hyrja në fuqi e kësaj direktive, mundësinë e zgjerimit të informacionit statistikor të përmendur në germën "b" për të përfshirë edhe përmbajtjen e proteinave të produkteve kryesore të qumështit, shtetet anëtare brenda kësaj periudhe kryejnë anketa ose studime pilot për arritjen e këtij objektivi. Komisioni përcakton një program pune për secilin prej këtyre tre viteve, në përputhje me procedurën e parashikuar në nenin 7.</w:t>
      </w:r>
    </w:p>
    <w:p w:rsidR="009E2068" w:rsidRPr="005F1BFE" w:rsidRDefault="00A73245">
      <w:pPr>
        <w:pBdr>
          <w:top w:val="nil"/>
          <w:left w:val="nil"/>
          <w:bottom w:val="nil"/>
          <w:right w:val="nil"/>
          <w:between w:val="nil"/>
        </w:pBdr>
        <w:spacing w:after="240"/>
        <w:ind w:firstLine="720"/>
        <w:jc w:val="both"/>
      </w:pPr>
      <w:r w:rsidRPr="005F1BFE">
        <w:t>Shtetet anëtare i dërgojnë Komisionit raporte vjetore në lidhje me zbatimin e këtij programi, si dhe të dhënat e disponueshme statistikore dhe informacionin e nevojshëm për interpretimin e tyre.</w:t>
      </w:r>
    </w:p>
    <w:p w:rsidR="009E2068" w:rsidRPr="00A10A4E" w:rsidRDefault="00A73245">
      <w:pPr>
        <w:pBdr>
          <w:top w:val="nil"/>
          <w:left w:val="nil"/>
          <w:bottom w:val="nil"/>
          <w:right w:val="nil"/>
          <w:between w:val="nil"/>
        </w:pBdr>
        <w:spacing w:after="240"/>
        <w:jc w:val="center"/>
        <w:rPr>
          <w:b/>
          <w:i/>
        </w:rPr>
      </w:pPr>
      <w:r w:rsidRPr="00A10A4E">
        <w:rPr>
          <w:b/>
          <w:i/>
        </w:rPr>
        <w:t>Neni 5</w:t>
      </w:r>
    </w:p>
    <w:p w:rsidR="009E2068" w:rsidRPr="005F1BFE" w:rsidRDefault="00A73245">
      <w:pPr>
        <w:pBdr>
          <w:top w:val="nil"/>
          <w:left w:val="nil"/>
          <w:bottom w:val="nil"/>
          <w:right w:val="nil"/>
          <w:between w:val="nil"/>
        </w:pBdr>
        <w:spacing w:after="240"/>
        <w:ind w:firstLine="720"/>
        <w:jc w:val="both"/>
      </w:pPr>
      <w:r w:rsidRPr="005F1BFE">
        <w:t>1. Pa cenuar nënparagrafin e dytë, anketat e përmendura në nenin 1, paragrafi 1 duhet të jenë shteruese në rastin e produkteve të bulmetit që përbëjnë 95% të qumështit të lopës të mbledhur nga shteti anëtar; pjesa tjetër vlerësohet në bazë të kampionëve përfaqësues ose të burimeve të tjera.</w:t>
      </w:r>
    </w:p>
    <w:p w:rsidR="009E2068" w:rsidRPr="005F1BFE" w:rsidRDefault="00A73245">
      <w:pPr>
        <w:pBdr>
          <w:top w:val="nil"/>
          <w:left w:val="nil"/>
          <w:bottom w:val="nil"/>
          <w:right w:val="nil"/>
          <w:between w:val="nil"/>
        </w:pBdr>
        <w:spacing w:after="240"/>
        <w:ind w:firstLine="720"/>
        <w:jc w:val="both"/>
      </w:pPr>
      <w:r w:rsidRPr="005F1BFE">
        <w:t>Shtetet anëtare mund t'i kryejnë anketat mujore të përmendura në nenin 4, paragrafi 1, germa "a" duke përdorur kampionë anketash. Në këtë rast, gabimi i kampionimit nuk duhet të kalojë 1% të totalit të mbledhjes në nivel kombëtar (me interval besueshmërie 68%).</w:t>
      </w:r>
    </w:p>
    <w:p w:rsidR="009E2068" w:rsidRPr="005F1BFE" w:rsidRDefault="00A73245">
      <w:pPr>
        <w:pBdr>
          <w:top w:val="nil"/>
          <w:left w:val="nil"/>
          <w:bottom w:val="nil"/>
          <w:right w:val="nil"/>
          <w:between w:val="nil"/>
        </w:pBdr>
        <w:spacing w:after="240"/>
        <w:ind w:firstLine="720"/>
        <w:jc w:val="both"/>
      </w:pPr>
      <w:r w:rsidRPr="005F1BFE">
        <w:t>2. Shtetet anëtare marrin masat e duhura për të përftuar rezultate të plota dhe mjaft të sakta. Ato i përcjellin Komisionit, në formën e një raporti metodologjik, të gjithë informacionin që mundëson saktësinë e rezultateve të transmetuara për vlerësim, në veçanti:</w:t>
      </w:r>
    </w:p>
    <w:p w:rsidR="009E2068" w:rsidRPr="005F1BFE" w:rsidRDefault="00A73245">
      <w:pPr>
        <w:pBdr>
          <w:top w:val="nil"/>
          <w:left w:val="nil"/>
          <w:bottom w:val="nil"/>
          <w:right w:val="nil"/>
          <w:between w:val="nil"/>
        </w:pBdr>
        <w:spacing w:after="240"/>
        <w:ind w:firstLine="720"/>
        <w:jc w:val="both"/>
      </w:pPr>
      <w:r w:rsidRPr="005F1BFE">
        <w:t>a) pyetësorët e përdorur;</w:t>
      </w:r>
    </w:p>
    <w:p w:rsidR="009E2068" w:rsidRPr="005F1BFE" w:rsidRDefault="00A73245">
      <w:pPr>
        <w:pBdr>
          <w:top w:val="nil"/>
          <w:left w:val="nil"/>
          <w:bottom w:val="nil"/>
          <w:right w:val="nil"/>
          <w:between w:val="nil"/>
        </w:pBdr>
        <w:spacing w:after="240"/>
        <w:ind w:firstLine="720"/>
        <w:jc w:val="both"/>
      </w:pPr>
      <w:r w:rsidRPr="005F1BFE">
        <w:t>b) masat paraprake të marra për shmangien e llogaritjeve të dyfishta;</w:t>
      </w:r>
    </w:p>
    <w:p w:rsidR="009E2068" w:rsidRPr="005F1BFE" w:rsidRDefault="00A73245">
      <w:pPr>
        <w:pBdr>
          <w:top w:val="nil"/>
          <w:left w:val="nil"/>
          <w:bottom w:val="nil"/>
          <w:right w:val="nil"/>
          <w:between w:val="nil"/>
        </w:pBdr>
        <w:spacing w:after="240"/>
        <w:ind w:firstLine="720"/>
        <w:jc w:val="both"/>
      </w:pPr>
      <w:r w:rsidRPr="005F1BFE">
        <w:t>c) metodat e përdorura për transpozimin e të dhënave të përftuar nga pyetësori në tabelat e BE-së.</w:t>
      </w:r>
    </w:p>
    <w:p w:rsidR="009E2068" w:rsidRPr="005F1BFE" w:rsidRDefault="00A73245">
      <w:pPr>
        <w:pBdr>
          <w:top w:val="nil"/>
          <w:left w:val="nil"/>
          <w:bottom w:val="nil"/>
          <w:right w:val="nil"/>
          <w:between w:val="nil"/>
        </w:pBdr>
        <w:spacing w:after="240"/>
        <w:ind w:firstLine="720"/>
        <w:jc w:val="both"/>
      </w:pPr>
      <w:r w:rsidRPr="005F1BFE">
        <w:t>Raportet metodologjike, disponueshmëria dhe besueshmëria e të dhënave, si dhe çdo çështje tjetër që lidhet me zbatimin e kësaj direktive shqyrtohet një herë në vit nga grupi përgjegjës i punës i Komitetit të Përhershëm për Statistikat Bujqësore. Raporti i parë metodologjik i përcillet Komisionit maksimumi deri në fund të vitit pas hyrjes në fuqi të kësaj direktive.</w:t>
      </w:r>
    </w:p>
    <w:p w:rsidR="009E2068" w:rsidRPr="00A10A4E" w:rsidRDefault="00A73245">
      <w:pPr>
        <w:pBdr>
          <w:top w:val="nil"/>
          <w:left w:val="nil"/>
          <w:bottom w:val="nil"/>
          <w:right w:val="nil"/>
          <w:between w:val="nil"/>
        </w:pBdr>
        <w:spacing w:after="240"/>
        <w:jc w:val="center"/>
        <w:rPr>
          <w:b/>
          <w:i/>
        </w:rPr>
      </w:pPr>
      <w:r w:rsidRPr="00A10A4E">
        <w:rPr>
          <w:b/>
          <w:i/>
        </w:rPr>
        <w:t>Neni 6</w:t>
      </w:r>
    </w:p>
    <w:p w:rsidR="009E2068" w:rsidRPr="005F1BFE" w:rsidRDefault="00A73245">
      <w:pPr>
        <w:pBdr>
          <w:top w:val="nil"/>
          <w:left w:val="nil"/>
          <w:bottom w:val="nil"/>
          <w:right w:val="nil"/>
          <w:between w:val="nil"/>
        </w:pBdr>
        <w:spacing w:after="240"/>
        <w:ind w:firstLine="720"/>
        <w:jc w:val="both"/>
      </w:pPr>
      <w:r w:rsidRPr="005F1BFE">
        <w:t>1. Tabelat për transmetimin e të dhënave përgatiten në përputhje me procedurën e parashikuar në nenin 7.</w:t>
      </w:r>
    </w:p>
    <w:p w:rsidR="009E2068" w:rsidRPr="005F1BFE" w:rsidRDefault="00A73245">
      <w:pPr>
        <w:pBdr>
          <w:top w:val="nil"/>
          <w:left w:val="nil"/>
          <w:bottom w:val="nil"/>
          <w:right w:val="nil"/>
          <w:between w:val="nil"/>
        </w:pBdr>
        <w:spacing w:after="240"/>
        <w:ind w:firstLine="720"/>
        <w:jc w:val="both"/>
      </w:pPr>
      <w:r w:rsidRPr="005F1BFE">
        <w:t>Këto tabela mund të ndryshohen në përputhje me po të njëjtën procedurë.</w:t>
      </w:r>
    </w:p>
    <w:p w:rsidR="009E2068" w:rsidRPr="005F1BFE" w:rsidRDefault="00A73245">
      <w:pPr>
        <w:pBdr>
          <w:top w:val="nil"/>
          <w:left w:val="nil"/>
          <w:bottom w:val="nil"/>
          <w:right w:val="nil"/>
          <w:between w:val="nil"/>
        </w:pBdr>
        <w:spacing w:after="240"/>
        <w:ind w:firstLine="720"/>
        <w:jc w:val="both"/>
      </w:pPr>
      <w:r w:rsidRPr="005F1BFE">
        <w:t>2. Shtetet anëtare i transmetojnë Zyrës Statistikore të Komuniteteve Evropiane rezultatet e përmendura në paragrafin 3, duke përfshirë të dhënat që konsiderohen si konfidenciale sipas legjislacionit ose rregullave të tyre të brendshme në lidhje me konfidencialitetin statistikor, në përputhje me dispozitat e rregullores së Këshillit (Euratom, KEE) nr. 1588/90, datë 11 qershorit 1990, "Për transmetimin e të dhënave që janë subjekt i konfidencialitetit statistikor “Zyrës Statistikore të Komuniteteve Evropiane"</w:t>
      </w:r>
      <w:r w:rsidRPr="005F1BFE">
        <w:rPr>
          <w:vertAlign w:val="superscript"/>
        </w:rPr>
        <w:t>5</w:t>
      </w:r>
      <w:r w:rsidRPr="005F1BFE">
        <w:t>.</w:t>
      </w:r>
    </w:p>
    <w:p w:rsidR="009E2068" w:rsidRPr="005F1BFE" w:rsidRDefault="00A73245">
      <w:pPr>
        <w:pBdr>
          <w:top w:val="nil"/>
          <w:left w:val="nil"/>
          <w:bottom w:val="nil"/>
          <w:right w:val="nil"/>
          <w:between w:val="nil"/>
        </w:pBdr>
        <w:spacing w:after="240"/>
        <w:ind w:firstLine="720"/>
        <w:jc w:val="both"/>
      </w:pPr>
      <w:r w:rsidRPr="005F1BFE">
        <w:t>3. Shtetet anëtare duhet ia dërgojnë Komisionit sa më shpejt të jetë e mundur pas përmbledhjen e informacionit, dhe afati i fundit kohor është:</w:t>
      </w:r>
    </w:p>
    <w:p w:rsidR="009E2068" w:rsidRPr="005F1BFE" w:rsidRDefault="00A73245">
      <w:pPr>
        <w:pBdr>
          <w:top w:val="nil"/>
          <w:left w:val="nil"/>
          <w:bottom w:val="nil"/>
          <w:right w:val="nil"/>
          <w:between w:val="nil"/>
        </w:pBdr>
        <w:spacing w:after="240"/>
        <w:ind w:firstLine="720"/>
        <w:jc w:val="both"/>
      </w:pPr>
      <w:r w:rsidRPr="005F1BFE">
        <w:lastRenderedPageBreak/>
        <w:t>a) dyzet e pesë ditë pas përfundimit të muajit referencë, rezultatet mujore të përmendura në nenin 4, paragrafi 1, germa "a";</w:t>
      </w:r>
    </w:p>
    <w:p w:rsidR="009E2068" w:rsidRPr="005F1BFE" w:rsidRDefault="00A73245">
      <w:pPr>
        <w:pBdr>
          <w:top w:val="nil"/>
          <w:left w:val="nil"/>
          <w:bottom w:val="nil"/>
          <w:right w:val="nil"/>
          <w:between w:val="nil"/>
        </w:pBdr>
        <w:spacing w:after="240"/>
        <w:ind w:firstLine="720"/>
        <w:jc w:val="both"/>
      </w:pPr>
      <w:r w:rsidRPr="005F1BFE">
        <w:t>b) në qershor të vitit që pason vitin referencë:</w:t>
      </w:r>
    </w:p>
    <w:p w:rsidR="009E2068" w:rsidRPr="005F1BFE" w:rsidRDefault="00A73245">
      <w:pPr>
        <w:pBdr>
          <w:top w:val="nil"/>
          <w:left w:val="nil"/>
          <w:bottom w:val="nil"/>
          <w:right w:val="nil"/>
          <w:between w:val="nil"/>
        </w:pBdr>
        <w:spacing w:after="240"/>
        <w:ind w:firstLine="720"/>
        <w:jc w:val="both"/>
      </w:pPr>
      <w:r w:rsidRPr="005F1BFE">
        <w:t>- rezultatet vjetore të përmendura në nenin 4, paragrafi 1, germa "b";</w:t>
      </w:r>
    </w:p>
    <w:p w:rsidR="009E2068" w:rsidRPr="005F1BFE" w:rsidRDefault="00A73245">
      <w:pPr>
        <w:pBdr>
          <w:top w:val="nil"/>
          <w:left w:val="nil"/>
          <w:bottom w:val="nil"/>
          <w:right w:val="nil"/>
          <w:between w:val="nil"/>
        </w:pBdr>
        <w:spacing w:after="240"/>
        <w:ind w:firstLine="720"/>
        <w:jc w:val="both"/>
      </w:pPr>
      <w:r w:rsidRPr="005F1BFE">
        <w:t>- raportin mbi zbatimin e kësaj direktive të përmendur në nenin 4, paragrafi 2;</w:t>
      </w:r>
    </w:p>
    <w:p w:rsidR="009E2068" w:rsidRPr="005F1BFE" w:rsidRDefault="00A73245">
      <w:pPr>
        <w:pBdr>
          <w:top w:val="nil"/>
          <w:left w:val="nil"/>
          <w:bottom w:val="nil"/>
          <w:right w:val="nil"/>
          <w:between w:val="nil"/>
        </w:pBdr>
        <w:spacing w:after="240"/>
        <w:ind w:firstLine="720"/>
        <w:jc w:val="both"/>
      </w:pPr>
      <w:r w:rsidRPr="005F1BFE">
        <w:t>c) në shtator të vitit që pason vitin e datës referencë, rezultatet e përmendura në nenin 1, paragrafi 2 dhe nenin 4, paragrafi 1, germa "c".</w:t>
      </w:r>
    </w:p>
    <w:p w:rsidR="009E2068" w:rsidRPr="005F1BFE" w:rsidRDefault="00A73245">
      <w:pPr>
        <w:pBdr>
          <w:top w:val="nil"/>
          <w:left w:val="nil"/>
          <w:bottom w:val="nil"/>
          <w:right w:val="nil"/>
          <w:between w:val="nil"/>
        </w:pBdr>
        <w:spacing w:after="240"/>
        <w:ind w:firstLine="720"/>
        <w:jc w:val="both"/>
      </w:pPr>
      <w:r w:rsidRPr="005F1BFE">
        <w:t>4. Komisioni mbledh informacionin e dërguar nga shtetet anëtare dhe i njofton ato për rezultatet e përgjithshme.</w:t>
      </w:r>
    </w:p>
    <w:p w:rsidR="009E2068" w:rsidRPr="00A10A4E" w:rsidRDefault="00A73245">
      <w:pPr>
        <w:pBdr>
          <w:top w:val="nil"/>
          <w:left w:val="nil"/>
          <w:bottom w:val="nil"/>
          <w:right w:val="nil"/>
          <w:between w:val="nil"/>
        </w:pBdr>
        <w:spacing w:after="240"/>
        <w:jc w:val="center"/>
        <w:rPr>
          <w:b/>
          <w:i/>
        </w:rPr>
      </w:pPr>
      <w:r w:rsidRPr="00A10A4E">
        <w:rPr>
          <w:b/>
          <w:i/>
        </w:rPr>
        <w:t>Neni 7</w:t>
      </w:r>
    </w:p>
    <w:p w:rsidR="009E2068" w:rsidRPr="005F1BFE" w:rsidRDefault="00A73245">
      <w:pPr>
        <w:pBdr>
          <w:top w:val="nil"/>
          <w:left w:val="nil"/>
          <w:bottom w:val="nil"/>
          <w:right w:val="nil"/>
          <w:between w:val="nil"/>
        </w:pBdr>
        <w:spacing w:after="240"/>
        <w:ind w:firstLine="720"/>
        <w:jc w:val="both"/>
      </w:pPr>
      <w:r w:rsidRPr="005F1BFE">
        <w:t>1. Në rastet kur duhet të ndiqet procedura e parashikuar në këtë nen, kryetari i Komitetit të Përhershëm për Statistikat Bujqësore (në vijim i quajtur "Komiteti") ia paraqet çështjen Komitetit, ose me iniciativën e tij, ose me kërkesë të një përfaqësuesi të një shteti anëtar.</w:t>
      </w:r>
    </w:p>
    <w:p w:rsidR="009E2068" w:rsidRPr="005F1BFE" w:rsidRDefault="00A73245">
      <w:pPr>
        <w:pBdr>
          <w:top w:val="nil"/>
          <w:left w:val="nil"/>
          <w:bottom w:val="nil"/>
          <w:right w:val="nil"/>
          <w:between w:val="nil"/>
        </w:pBdr>
        <w:spacing w:after="240"/>
        <w:ind w:firstLine="720"/>
        <w:jc w:val="both"/>
      </w:pPr>
      <w:r w:rsidRPr="005F1BFE">
        <w:t>2. Përfaqësuesi i Komisionit i dorëzon komitetit një projekt me masat që duhen ndërmarrë. Komiteti jep opinion e tij për draftin brenda afatit kohor që kryetari mund të caktojë sipas urgjencës së çështjes. Opinioni njoftohet nga shumica e parashikuar në nenin 148, paragrafi 2 të traktatit në rastin e vendimeve që Këshilli duhet të miratojë me propozim nga Komisioni. Votat e përfaqësuesve të shteteve anëtare brenda komitetit vlerësohen sipas mënyrës së përcaktuar në atë nen. Kryetari nuk voton.</w:t>
      </w:r>
    </w:p>
    <w:p w:rsidR="009E2068" w:rsidRPr="005F1BFE" w:rsidRDefault="00A73245">
      <w:pPr>
        <w:pBdr>
          <w:top w:val="nil"/>
          <w:left w:val="nil"/>
          <w:bottom w:val="nil"/>
          <w:right w:val="nil"/>
          <w:between w:val="nil"/>
        </w:pBdr>
        <w:spacing w:after="240"/>
        <w:ind w:firstLine="720"/>
        <w:jc w:val="both"/>
      </w:pPr>
      <w:r w:rsidRPr="005F1BFE">
        <w:t>3. a) Komisioni miraton masat e parashikuara nëse ato janë në përputhje me opinionin e komitetit.</w:t>
      </w:r>
    </w:p>
    <w:p w:rsidR="009E2068" w:rsidRPr="005F1BFE" w:rsidRDefault="00A73245">
      <w:pPr>
        <w:pBdr>
          <w:top w:val="nil"/>
          <w:left w:val="nil"/>
          <w:bottom w:val="nil"/>
          <w:right w:val="nil"/>
          <w:between w:val="nil"/>
        </w:pBdr>
        <w:spacing w:after="240"/>
        <w:ind w:firstLine="720"/>
        <w:jc w:val="both"/>
      </w:pPr>
      <w:r w:rsidRPr="005F1BFE">
        <w:t>b) Nëse masat e parashikuara nuk janë në përputhje me opinionin e Komitetit ose nëse nuk është dhënë asnjë opinion, Komisioni i dorëzon Këshillit pa vonesë, një propozim lidhur me masat që duhen ndërmarrë. Këshilli vepron me shumicë të cilësuar.</w:t>
      </w:r>
    </w:p>
    <w:p w:rsidR="009E2068" w:rsidRPr="005F1BFE" w:rsidRDefault="00A73245">
      <w:pPr>
        <w:pBdr>
          <w:top w:val="nil"/>
          <w:left w:val="nil"/>
          <w:bottom w:val="nil"/>
          <w:right w:val="nil"/>
          <w:between w:val="nil"/>
        </w:pBdr>
        <w:spacing w:after="240"/>
        <w:ind w:firstLine="720"/>
        <w:jc w:val="both"/>
      </w:pPr>
      <w:r w:rsidRPr="005F1BFE">
        <w:t>c) Nëse Këshilli nuk vepron deri në përfundim të afatit tremujor nga data e referimit të propozimit në Këshill, masat e pro</w:t>
      </w:r>
      <w:r w:rsidR="00A10A4E">
        <w:t>pozuara miratohen nga Komisioni.</w:t>
      </w:r>
    </w:p>
    <w:p w:rsidR="009E2068" w:rsidRPr="00A10A4E" w:rsidRDefault="00A73245">
      <w:pPr>
        <w:pBdr>
          <w:top w:val="nil"/>
          <w:left w:val="nil"/>
          <w:bottom w:val="nil"/>
          <w:right w:val="nil"/>
          <w:between w:val="nil"/>
        </w:pBdr>
        <w:spacing w:after="240"/>
        <w:jc w:val="center"/>
        <w:rPr>
          <w:b/>
          <w:i/>
        </w:rPr>
      </w:pPr>
      <w:r w:rsidRPr="00A10A4E">
        <w:rPr>
          <w:b/>
          <w:i/>
        </w:rPr>
        <w:t>Neni 8</w:t>
      </w:r>
    </w:p>
    <w:p w:rsidR="009E2068" w:rsidRPr="005F1BFE" w:rsidRDefault="00A73245">
      <w:pPr>
        <w:pBdr>
          <w:top w:val="nil"/>
          <w:left w:val="nil"/>
          <w:bottom w:val="nil"/>
          <w:right w:val="nil"/>
          <w:between w:val="nil"/>
        </w:pBdr>
        <w:spacing w:after="240"/>
        <w:ind w:firstLine="720"/>
        <w:jc w:val="both"/>
      </w:pPr>
      <w:r w:rsidRPr="005F1BFE">
        <w:t>Komisioni, deri më 1 korrik 1999, i dërgon Këshillit një raport mbi përvojën e fituar gjatë zbatimit të kësaj direktive. Njëkohësisht, ai i dërgon veçanërisht rezultatet e analizës së përmendur në nenin 4, paragrafi 2, të shoqëruara, sipas rastit, me propozime për periudhën përfundimtare.</w:t>
      </w:r>
    </w:p>
    <w:p w:rsidR="009E2068" w:rsidRPr="00A10A4E" w:rsidRDefault="00A73245">
      <w:pPr>
        <w:pBdr>
          <w:top w:val="nil"/>
          <w:left w:val="nil"/>
          <w:bottom w:val="nil"/>
          <w:right w:val="nil"/>
          <w:between w:val="nil"/>
        </w:pBdr>
        <w:spacing w:after="240"/>
        <w:jc w:val="center"/>
        <w:rPr>
          <w:b/>
          <w:i/>
        </w:rPr>
      </w:pPr>
      <w:r w:rsidRPr="00A10A4E">
        <w:rPr>
          <w:b/>
          <w:i/>
        </w:rPr>
        <w:t>Neni 9</w:t>
      </w:r>
    </w:p>
    <w:p w:rsidR="009E2068" w:rsidRPr="005F1BFE" w:rsidRDefault="00A73245">
      <w:pPr>
        <w:pBdr>
          <w:top w:val="nil"/>
          <w:left w:val="nil"/>
          <w:bottom w:val="nil"/>
          <w:right w:val="nil"/>
          <w:between w:val="nil"/>
        </w:pBdr>
        <w:spacing w:after="240"/>
        <w:ind w:firstLine="720"/>
        <w:jc w:val="both"/>
      </w:pPr>
      <w:r w:rsidRPr="005F1BFE">
        <w:t>1. Direktiva 72/280/KEE shfuqizohet më 1 janar 1997.</w:t>
      </w:r>
    </w:p>
    <w:p w:rsidR="009E2068" w:rsidRPr="005F1BFE" w:rsidRDefault="00A73245">
      <w:pPr>
        <w:pBdr>
          <w:top w:val="nil"/>
          <w:left w:val="nil"/>
          <w:bottom w:val="nil"/>
          <w:right w:val="nil"/>
          <w:between w:val="nil"/>
        </w:pBdr>
        <w:spacing w:after="240"/>
        <w:ind w:firstLine="720"/>
        <w:jc w:val="both"/>
      </w:pPr>
      <w:r w:rsidRPr="005F1BFE">
        <w:t>2. Referencat për Direktivën e shfuqizuar 72/280/KE interpretohen si referenca për këtë direktivë.</w:t>
      </w:r>
    </w:p>
    <w:p w:rsidR="009E2068" w:rsidRPr="00A10A4E" w:rsidRDefault="00A73245">
      <w:pPr>
        <w:pBdr>
          <w:top w:val="nil"/>
          <w:left w:val="nil"/>
          <w:bottom w:val="nil"/>
          <w:right w:val="nil"/>
          <w:between w:val="nil"/>
        </w:pBdr>
        <w:spacing w:after="240"/>
        <w:jc w:val="center"/>
        <w:rPr>
          <w:b/>
          <w:i/>
        </w:rPr>
      </w:pPr>
      <w:r w:rsidRPr="00A10A4E">
        <w:rPr>
          <w:b/>
          <w:i/>
        </w:rPr>
        <w:t>Neni 10</w:t>
      </w:r>
    </w:p>
    <w:p w:rsidR="009E2068" w:rsidRPr="005F1BFE" w:rsidRDefault="00A73245">
      <w:pPr>
        <w:pBdr>
          <w:top w:val="nil"/>
          <w:left w:val="nil"/>
          <w:bottom w:val="nil"/>
          <w:right w:val="nil"/>
          <w:between w:val="nil"/>
        </w:pBdr>
        <w:spacing w:after="240"/>
        <w:ind w:firstLine="720"/>
        <w:jc w:val="both"/>
      </w:pPr>
      <w:r w:rsidRPr="005F1BFE">
        <w:lastRenderedPageBreak/>
        <w:t>1. Shtetet anëtare miratojnë ligjet, rregulloret dhe dispozitat e nevojshme administrative për të siguruar përputhshmërinë me këtë direktivë deri më 1 janar 1997. Ato njoftojnë menjëherë Komisionin për këtë.</w:t>
      </w:r>
    </w:p>
    <w:p w:rsidR="009E2068" w:rsidRPr="005F1BFE" w:rsidRDefault="00A73245">
      <w:pPr>
        <w:pBdr>
          <w:top w:val="nil"/>
          <w:left w:val="nil"/>
          <w:bottom w:val="nil"/>
          <w:right w:val="nil"/>
          <w:between w:val="nil"/>
        </w:pBdr>
        <w:spacing w:after="240"/>
        <w:ind w:firstLine="720"/>
        <w:jc w:val="both"/>
      </w:pPr>
      <w:r w:rsidRPr="005F1BFE">
        <w:t>Shtetet anëtare, në miratimin e këtyre dispozitave, i referohen direktivës ose i shoqërojnë ato me një referencë në rastin e botimit zyrtar të tyre. Mënyrat e hartimit të një reference të tillë përcaktohen nga vetë shtetet anëtare.</w:t>
      </w:r>
    </w:p>
    <w:p w:rsidR="009E2068" w:rsidRPr="005F1BFE" w:rsidRDefault="00A73245">
      <w:pPr>
        <w:pBdr>
          <w:top w:val="nil"/>
          <w:left w:val="nil"/>
          <w:bottom w:val="nil"/>
          <w:right w:val="nil"/>
          <w:between w:val="nil"/>
        </w:pBdr>
        <w:spacing w:after="240"/>
        <w:ind w:firstLine="720"/>
        <w:jc w:val="both"/>
      </w:pPr>
      <w:r w:rsidRPr="005F1BFE">
        <w:t>2. Shtetet anëtare i komunikojnë Komisionit tekstin e dispozitave kryesore të legjislacionit të brendshëm që ato miratojnë në fushën që rregullohet nga kjo direktivë.</w:t>
      </w:r>
    </w:p>
    <w:p w:rsidR="009E2068" w:rsidRPr="00A10A4E" w:rsidRDefault="00A73245">
      <w:pPr>
        <w:pBdr>
          <w:top w:val="nil"/>
          <w:left w:val="nil"/>
          <w:bottom w:val="nil"/>
          <w:right w:val="nil"/>
          <w:between w:val="nil"/>
        </w:pBdr>
        <w:spacing w:after="240"/>
        <w:jc w:val="center"/>
        <w:rPr>
          <w:b/>
          <w:i/>
        </w:rPr>
      </w:pPr>
      <w:r w:rsidRPr="00A10A4E">
        <w:rPr>
          <w:b/>
          <w:i/>
        </w:rPr>
        <w:t>Neni 11</w:t>
      </w:r>
    </w:p>
    <w:p w:rsidR="009E2068" w:rsidRPr="005F1BFE" w:rsidRDefault="00A73245">
      <w:pPr>
        <w:pBdr>
          <w:top w:val="nil"/>
          <w:left w:val="nil"/>
          <w:bottom w:val="nil"/>
          <w:right w:val="nil"/>
          <w:between w:val="nil"/>
        </w:pBdr>
        <w:spacing w:after="240"/>
        <w:ind w:firstLine="720"/>
        <w:jc w:val="both"/>
      </w:pPr>
      <w:r w:rsidRPr="005F1BFE">
        <w:t>Kjo direktivë hyn në fuqi njëzet ditë pas botimit të saj në Gazetën Zyrtare të Komuniteteve Evropiane.</w:t>
      </w:r>
    </w:p>
    <w:p w:rsidR="009E2068" w:rsidRPr="00A10A4E" w:rsidRDefault="00A73245">
      <w:pPr>
        <w:pBdr>
          <w:top w:val="nil"/>
          <w:left w:val="nil"/>
          <w:bottom w:val="nil"/>
          <w:right w:val="nil"/>
          <w:between w:val="nil"/>
        </w:pBdr>
        <w:spacing w:after="240"/>
        <w:jc w:val="center"/>
        <w:rPr>
          <w:b/>
          <w:i/>
        </w:rPr>
      </w:pPr>
      <w:r w:rsidRPr="00A10A4E">
        <w:rPr>
          <w:b/>
          <w:i/>
        </w:rPr>
        <w:t>Neni 12</w:t>
      </w:r>
    </w:p>
    <w:p w:rsidR="009E2068" w:rsidRPr="005F1BFE" w:rsidRDefault="00A73245">
      <w:pPr>
        <w:pBdr>
          <w:top w:val="nil"/>
          <w:left w:val="nil"/>
          <w:bottom w:val="nil"/>
          <w:right w:val="nil"/>
          <w:between w:val="nil"/>
        </w:pBdr>
        <w:spacing w:after="240"/>
        <w:ind w:firstLine="720"/>
        <w:jc w:val="both"/>
      </w:pPr>
      <w:r w:rsidRPr="005F1BFE">
        <w:t>Kjo direktivë u drejtohet shteteve anëtare.</w:t>
      </w:r>
    </w:p>
    <w:p w:rsidR="009E2068" w:rsidRPr="005F1BFE" w:rsidRDefault="00A73245">
      <w:pPr>
        <w:pBdr>
          <w:top w:val="nil"/>
          <w:left w:val="nil"/>
          <w:bottom w:val="nil"/>
          <w:right w:val="nil"/>
          <w:between w:val="nil"/>
        </w:pBdr>
        <w:spacing w:after="240"/>
        <w:ind w:firstLine="720"/>
        <w:jc w:val="both"/>
      </w:pPr>
      <w:r w:rsidRPr="005F1BFE">
        <w:t>Nënshkruar në Bruksel, më 19 mars 1996.</w:t>
      </w:r>
    </w:p>
    <w:p w:rsidR="009E2068" w:rsidRPr="005F1BFE" w:rsidRDefault="00A73245">
      <w:pPr>
        <w:pBdr>
          <w:top w:val="nil"/>
          <w:left w:val="nil"/>
          <w:bottom w:val="nil"/>
          <w:right w:val="nil"/>
          <w:between w:val="nil"/>
        </w:pBdr>
        <w:spacing w:after="240"/>
        <w:ind w:firstLine="720"/>
        <w:jc w:val="both"/>
      </w:pPr>
      <w:r w:rsidRPr="005F1BFE">
        <w:t>Për Këshillin</w:t>
      </w:r>
    </w:p>
    <w:p w:rsidR="009E2068" w:rsidRPr="005F1BFE" w:rsidRDefault="00A73245">
      <w:pPr>
        <w:pBdr>
          <w:top w:val="nil"/>
          <w:left w:val="nil"/>
          <w:bottom w:val="nil"/>
          <w:right w:val="nil"/>
          <w:between w:val="nil"/>
        </w:pBdr>
        <w:spacing w:after="240"/>
        <w:ind w:firstLine="720"/>
        <w:jc w:val="both"/>
      </w:pPr>
      <w:r w:rsidRPr="005F1BFE">
        <w:t>Presidenti</w:t>
      </w:r>
    </w:p>
    <w:p w:rsidR="009E2068" w:rsidRPr="005F1BFE" w:rsidRDefault="00A73245">
      <w:pPr>
        <w:pBdr>
          <w:top w:val="nil"/>
          <w:left w:val="nil"/>
          <w:bottom w:val="nil"/>
          <w:right w:val="nil"/>
          <w:between w:val="nil"/>
        </w:pBdr>
        <w:spacing w:after="240"/>
        <w:ind w:firstLine="720"/>
        <w:jc w:val="both"/>
      </w:pPr>
      <w:r w:rsidRPr="005F1BFE">
        <w:t>W. LUCHETTI</w:t>
      </w:r>
    </w:p>
    <w:p w:rsidR="009E2068" w:rsidRPr="005F1BFE" w:rsidRDefault="007662EA">
      <w:pPr>
        <w:pBdr>
          <w:top w:val="nil"/>
          <w:left w:val="nil"/>
          <w:bottom w:val="nil"/>
          <w:right w:val="nil"/>
          <w:between w:val="nil"/>
        </w:pBdr>
        <w:spacing w:after="240"/>
        <w:jc w:val="both"/>
      </w:pPr>
      <w:r>
        <w:pict>
          <v:rect id="_x0000_i1025" style="width:0;height:1.5pt" o:hralign="center" o:hrstd="t" o:hr="t" fillcolor="#a0a0a0" stroked="f"/>
        </w:pict>
      </w:r>
    </w:p>
    <w:p w:rsidR="009E2068" w:rsidRPr="005F1BFE" w:rsidRDefault="00A73245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0"/>
          <w:szCs w:val="20"/>
        </w:rPr>
      </w:pPr>
      <w:r w:rsidRPr="005F1BFE">
        <w:rPr>
          <w:sz w:val="20"/>
          <w:szCs w:val="20"/>
          <w:vertAlign w:val="superscript"/>
        </w:rPr>
        <w:t>1</w:t>
      </w:r>
      <w:r w:rsidRPr="005F1BFE">
        <w:rPr>
          <w:sz w:val="20"/>
          <w:szCs w:val="20"/>
        </w:rPr>
        <w:t xml:space="preserve"> Gazeta Zyrtare nr. C 321, 1. 12. 1995, f. 6."</w:t>
      </w:r>
    </w:p>
    <w:p w:rsidR="009E2068" w:rsidRPr="005F1BFE" w:rsidRDefault="00A73245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0"/>
          <w:szCs w:val="20"/>
        </w:rPr>
      </w:pPr>
      <w:r w:rsidRPr="005F1BFE">
        <w:rPr>
          <w:sz w:val="20"/>
          <w:szCs w:val="20"/>
          <w:vertAlign w:val="superscript"/>
        </w:rPr>
        <w:t>2</w:t>
      </w:r>
      <w:r w:rsidRPr="005F1BFE">
        <w:rPr>
          <w:sz w:val="20"/>
          <w:szCs w:val="20"/>
        </w:rPr>
        <w:t xml:space="preserve"> Gazeta Zyrtare nr. C 32, 5. 2. 1996.</w:t>
      </w:r>
    </w:p>
    <w:p w:rsidR="009E2068" w:rsidRPr="005F1BFE" w:rsidRDefault="00A73245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0"/>
          <w:szCs w:val="20"/>
        </w:rPr>
      </w:pPr>
      <w:r w:rsidRPr="005F1BFE">
        <w:rPr>
          <w:sz w:val="20"/>
          <w:szCs w:val="20"/>
          <w:vertAlign w:val="superscript"/>
        </w:rPr>
        <w:t>3</w:t>
      </w:r>
      <w:r w:rsidRPr="005F1BFE">
        <w:rPr>
          <w:sz w:val="20"/>
          <w:szCs w:val="20"/>
        </w:rPr>
        <w:t xml:space="preserve"> Gazeta Zyrtare nr. L 179, 7. 8. 1972, f. 2." Direktiva e ndryshuar së fundmi me aktin e aderimit, 1994.</w:t>
      </w:r>
    </w:p>
    <w:p w:rsidR="009E2068" w:rsidRPr="005F1BFE" w:rsidRDefault="00A73245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0"/>
          <w:szCs w:val="20"/>
        </w:rPr>
      </w:pPr>
      <w:r w:rsidRPr="005F1BFE">
        <w:rPr>
          <w:sz w:val="20"/>
          <w:szCs w:val="20"/>
          <w:vertAlign w:val="superscript"/>
        </w:rPr>
        <w:t>4</w:t>
      </w:r>
      <w:r w:rsidRPr="005F1BFE">
        <w:rPr>
          <w:sz w:val="20"/>
          <w:szCs w:val="20"/>
        </w:rPr>
        <w:t xml:space="preserve"> Gazeta Zyrtare nr. L 179, 7. 8. 1972, f. 1."</w:t>
      </w:r>
    </w:p>
    <w:p w:rsidR="009E2068" w:rsidRPr="005F1BFE" w:rsidRDefault="00A73245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0"/>
          <w:szCs w:val="20"/>
        </w:rPr>
      </w:pPr>
      <w:r w:rsidRPr="005F1BFE">
        <w:rPr>
          <w:sz w:val="20"/>
          <w:szCs w:val="20"/>
          <w:vertAlign w:val="superscript"/>
        </w:rPr>
        <w:t>5</w:t>
      </w:r>
      <w:r w:rsidRPr="005F1BFE">
        <w:rPr>
          <w:sz w:val="20"/>
          <w:szCs w:val="20"/>
        </w:rPr>
        <w:t xml:space="preserve"> Gazeta Zyrtare nr. L 151, 15. 6. 1990, f. 1.</w:t>
      </w:r>
    </w:p>
    <w:p w:rsidR="009E2068" w:rsidRPr="005F1BFE" w:rsidRDefault="007662EA">
      <w:pPr>
        <w:pBdr>
          <w:top w:val="nil"/>
          <w:left w:val="nil"/>
          <w:bottom w:val="nil"/>
          <w:right w:val="nil"/>
          <w:between w:val="nil"/>
        </w:pBdr>
        <w:spacing w:after="240"/>
        <w:jc w:val="both"/>
      </w:pPr>
      <w:r>
        <w:pict>
          <v:rect id="_x0000_i1026" style="width:0;height:1.5pt" o:hralign="center" o:hrstd="t" o:hr="t" fillcolor="#a0a0a0" stroked="f"/>
        </w:pict>
      </w:r>
    </w:p>
    <w:sectPr w:rsidR="009E2068" w:rsidRPr="005F1BFE">
      <w:pgSz w:w="11909" w:h="16834"/>
      <w:pgMar w:top="1138" w:right="1138" w:bottom="1138" w:left="1138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9E2068"/>
    <w:rsid w:val="005F1BFE"/>
    <w:rsid w:val="007662EA"/>
    <w:rsid w:val="00815212"/>
    <w:rsid w:val="008D06A2"/>
    <w:rsid w:val="009E2068"/>
    <w:rsid w:val="00A10A4E"/>
    <w:rsid w:val="00A73245"/>
    <w:rsid w:val="00F33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sq-A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sq-A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1700</Words>
  <Characters>9695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7</cp:revision>
  <dcterms:created xsi:type="dcterms:W3CDTF">2023-12-05T10:53:00Z</dcterms:created>
  <dcterms:modified xsi:type="dcterms:W3CDTF">2023-12-06T20:30:00Z</dcterms:modified>
</cp:coreProperties>
</file>